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44F" w:rsidRDefault="00BD644F" w:rsidP="002336E7">
      <w:pPr>
        <w:widowControl/>
        <w:shd w:val="clear" w:color="auto" w:fill="FFFFFF"/>
        <w:spacing w:line="460" w:lineRule="exact"/>
        <w:ind w:firstLine="482"/>
        <w:jc w:val="center"/>
        <w:outlineLvl w:val="0"/>
        <w:rPr>
          <w:rFonts w:ascii="微软雅黑" w:eastAsia="微软雅黑" w:hAnsi="微软雅黑" w:cs="宋体"/>
          <w:b/>
          <w:color w:val="000000"/>
          <w:kern w:val="36"/>
          <w:sz w:val="37"/>
          <w:szCs w:val="37"/>
        </w:rPr>
      </w:pPr>
    </w:p>
    <w:p w:rsidR="00BD644F" w:rsidRDefault="00BD644F" w:rsidP="002336E7">
      <w:pPr>
        <w:widowControl/>
        <w:shd w:val="clear" w:color="auto" w:fill="FFFFFF"/>
        <w:spacing w:line="460" w:lineRule="exact"/>
        <w:ind w:firstLine="482"/>
        <w:jc w:val="center"/>
        <w:outlineLvl w:val="0"/>
        <w:rPr>
          <w:rFonts w:ascii="微软雅黑" w:eastAsia="微软雅黑" w:hAnsi="微软雅黑" w:cs="宋体"/>
          <w:b/>
          <w:color w:val="000000"/>
          <w:kern w:val="36"/>
          <w:sz w:val="37"/>
          <w:szCs w:val="37"/>
        </w:rPr>
      </w:pPr>
    </w:p>
    <w:p w:rsidR="00BD644F" w:rsidRDefault="00BD644F" w:rsidP="002336E7">
      <w:pPr>
        <w:widowControl/>
        <w:shd w:val="clear" w:color="auto" w:fill="FFFFFF"/>
        <w:spacing w:line="460" w:lineRule="exact"/>
        <w:ind w:firstLine="482"/>
        <w:jc w:val="center"/>
        <w:outlineLvl w:val="0"/>
        <w:rPr>
          <w:rFonts w:ascii="微软雅黑" w:eastAsia="微软雅黑" w:hAnsi="微软雅黑" w:cs="宋体" w:hint="eastAsia"/>
          <w:b/>
          <w:color w:val="000000"/>
          <w:kern w:val="36"/>
          <w:sz w:val="37"/>
          <w:szCs w:val="37"/>
        </w:rPr>
      </w:pPr>
    </w:p>
    <w:p w:rsidR="00BD644F" w:rsidRDefault="00BD644F" w:rsidP="002336E7">
      <w:pPr>
        <w:widowControl/>
        <w:shd w:val="clear" w:color="auto" w:fill="FFFFFF"/>
        <w:spacing w:line="460" w:lineRule="exact"/>
        <w:ind w:firstLine="482"/>
        <w:jc w:val="center"/>
        <w:outlineLvl w:val="0"/>
        <w:rPr>
          <w:rFonts w:ascii="微软雅黑" w:eastAsia="微软雅黑" w:hAnsi="微软雅黑" w:cs="宋体"/>
          <w:b/>
          <w:color w:val="000000"/>
          <w:kern w:val="36"/>
          <w:sz w:val="37"/>
          <w:szCs w:val="37"/>
        </w:rPr>
      </w:pPr>
    </w:p>
    <w:p w:rsidR="00BD644F" w:rsidRPr="00FD6B88" w:rsidRDefault="00BD644F" w:rsidP="002336E7">
      <w:pPr>
        <w:widowControl/>
        <w:shd w:val="clear" w:color="auto" w:fill="FFFFFF"/>
        <w:spacing w:line="460" w:lineRule="exact"/>
        <w:ind w:firstLine="482"/>
        <w:jc w:val="center"/>
        <w:outlineLvl w:val="0"/>
        <w:rPr>
          <w:rFonts w:asciiTheme="majorEastAsia" w:eastAsiaTheme="majorEastAsia" w:hAnsiTheme="majorEastAsia" w:cs="宋体"/>
          <w:b/>
          <w:color w:val="000000"/>
          <w:kern w:val="36"/>
          <w:sz w:val="37"/>
          <w:szCs w:val="37"/>
        </w:rPr>
      </w:pPr>
    </w:p>
    <w:p w:rsidR="00BD644F" w:rsidRPr="00FD6B88" w:rsidRDefault="00AA3FD6" w:rsidP="002336E7">
      <w:pPr>
        <w:widowControl/>
        <w:shd w:val="clear" w:color="auto" w:fill="FFFFFF"/>
        <w:spacing w:line="460" w:lineRule="exact"/>
        <w:ind w:firstLine="482"/>
        <w:jc w:val="center"/>
        <w:outlineLvl w:val="0"/>
        <w:rPr>
          <w:rFonts w:asciiTheme="majorEastAsia" w:eastAsiaTheme="majorEastAsia" w:hAnsiTheme="majorEastAsia" w:cs="宋体"/>
          <w:b/>
          <w:color w:val="000000"/>
          <w:kern w:val="36"/>
          <w:sz w:val="44"/>
          <w:szCs w:val="44"/>
        </w:rPr>
      </w:pPr>
      <w:r w:rsidRPr="00FD6B88">
        <w:rPr>
          <w:rFonts w:asciiTheme="majorEastAsia" w:eastAsiaTheme="majorEastAsia" w:hAnsiTheme="majorEastAsia" w:cs="宋体" w:hint="eastAsia"/>
          <w:b/>
          <w:color w:val="000000"/>
          <w:kern w:val="36"/>
          <w:sz w:val="44"/>
          <w:szCs w:val="44"/>
        </w:rPr>
        <w:t>关于邀请参加美国休斯敦精品中国展</w:t>
      </w:r>
    </w:p>
    <w:p w:rsidR="002336E7" w:rsidRPr="00FD6B88" w:rsidRDefault="00AA3FD6" w:rsidP="002336E7">
      <w:pPr>
        <w:widowControl/>
        <w:shd w:val="clear" w:color="auto" w:fill="FFFFFF"/>
        <w:spacing w:line="460" w:lineRule="exact"/>
        <w:ind w:firstLine="482"/>
        <w:jc w:val="center"/>
        <w:outlineLvl w:val="0"/>
        <w:rPr>
          <w:rFonts w:asciiTheme="majorEastAsia" w:eastAsiaTheme="majorEastAsia" w:hAnsiTheme="majorEastAsia" w:cs="宋体"/>
          <w:b/>
          <w:color w:val="000000"/>
          <w:kern w:val="36"/>
          <w:sz w:val="44"/>
          <w:szCs w:val="44"/>
        </w:rPr>
      </w:pPr>
      <w:r w:rsidRPr="00FD6B88">
        <w:rPr>
          <w:rFonts w:asciiTheme="majorEastAsia" w:eastAsiaTheme="majorEastAsia" w:hAnsiTheme="majorEastAsia" w:cs="宋体" w:hint="eastAsia"/>
          <w:b/>
          <w:color w:val="000000"/>
          <w:kern w:val="36"/>
          <w:sz w:val="44"/>
          <w:szCs w:val="44"/>
        </w:rPr>
        <w:t>说明会的通知</w:t>
      </w:r>
    </w:p>
    <w:p w:rsidR="002336E7" w:rsidRDefault="002336E7" w:rsidP="00BE5621">
      <w:pPr>
        <w:spacing w:line="160" w:lineRule="exact"/>
        <w:jc w:val="left"/>
        <w:rPr>
          <w:rFonts w:ascii="黑体" w:eastAsia="黑体" w:hAnsiTheme="majorEastAsia" w:cs="宋体" w:hint="eastAsia"/>
          <w:color w:val="000000"/>
          <w:kern w:val="36"/>
          <w:sz w:val="20"/>
          <w:szCs w:val="20"/>
          <w:highlight w:val="lightGray"/>
        </w:rPr>
      </w:pPr>
    </w:p>
    <w:p w:rsidR="00AA3FD6" w:rsidRPr="00BD644F" w:rsidRDefault="00AA3FD6" w:rsidP="00BD644F">
      <w:pPr>
        <w:spacing w:line="480" w:lineRule="exact"/>
        <w:rPr>
          <w:rFonts w:ascii="仿宋" w:eastAsia="仿宋" w:hAnsi="仿宋" w:cs="宋体"/>
          <w:color w:val="000000"/>
          <w:kern w:val="36"/>
          <w:sz w:val="30"/>
          <w:szCs w:val="30"/>
        </w:rPr>
      </w:pPr>
      <w:r w:rsidRPr="00BD644F">
        <w:rPr>
          <w:rFonts w:ascii="仿宋" w:eastAsia="仿宋" w:hAnsi="仿宋" w:cs="宋体" w:hint="eastAsia"/>
          <w:color w:val="000000"/>
          <w:kern w:val="36"/>
          <w:sz w:val="30"/>
          <w:szCs w:val="30"/>
        </w:rPr>
        <w:t>各有关单位：</w:t>
      </w:r>
    </w:p>
    <w:p w:rsidR="00AA3FD6" w:rsidRPr="00BD644F" w:rsidRDefault="00AA3FD6" w:rsidP="00BD644F">
      <w:pPr>
        <w:spacing w:line="480" w:lineRule="exact"/>
        <w:ind w:firstLine="420"/>
        <w:rPr>
          <w:rFonts w:ascii="仿宋" w:eastAsia="仿宋" w:hAnsi="仿宋" w:cs="宋体"/>
          <w:color w:val="000000"/>
          <w:kern w:val="36"/>
          <w:sz w:val="30"/>
          <w:szCs w:val="30"/>
        </w:rPr>
      </w:pPr>
      <w:r w:rsidRPr="00BD644F">
        <w:rPr>
          <w:rFonts w:ascii="仿宋" w:eastAsia="仿宋" w:hAnsi="仿宋" w:cs="宋体" w:hint="eastAsia"/>
          <w:color w:val="000000"/>
          <w:kern w:val="36"/>
          <w:sz w:val="30"/>
          <w:szCs w:val="30"/>
        </w:rPr>
        <w:t>为响应国家“走出去”的发展战略，让本市中小企业“低成本”、“多渠道”的走出去，中国中小企业协会、美国亚洲贸易促进协会联合美国休斯敦市政府、国际商报社、休斯敦贸易中心共同主办“美国休斯敦中国精品展”，</w:t>
      </w:r>
      <w:r w:rsidR="009D6D9F" w:rsidRPr="00BD644F">
        <w:rPr>
          <w:rFonts w:ascii="仿宋" w:eastAsia="仿宋" w:hAnsi="仿宋" w:cs="宋体" w:hint="eastAsia"/>
          <w:color w:val="000000"/>
          <w:kern w:val="36"/>
          <w:sz w:val="30"/>
          <w:szCs w:val="30"/>
        </w:rPr>
        <w:t>通过整合展会自身的展览平台、跨境电商、海外仓储等资源，为千家优质企业提供一条直接面对美国终端采购商的M2B营销途径。</w:t>
      </w:r>
    </w:p>
    <w:p w:rsidR="009D6D9F" w:rsidRPr="00BD644F" w:rsidRDefault="009D6D9F" w:rsidP="00BD644F">
      <w:pPr>
        <w:spacing w:line="480" w:lineRule="exact"/>
        <w:ind w:firstLine="420"/>
        <w:rPr>
          <w:rFonts w:ascii="仿宋" w:eastAsia="仿宋" w:hAnsi="仿宋" w:cs="宋体" w:hint="eastAsia"/>
          <w:color w:val="000000"/>
          <w:kern w:val="36"/>
          <w:sz w:val="30"/>
          <w:szCs w:val="30"/>
        </w:rPr>
      </w:pPr>
      <w:r w:rsidRPr="00BD644F">
        <w:rPr>
          <w:rFonts w:ascii="仿宋" w:eastAsia="仿宋" w:hAnsi="仿宋" w:cs="宋体" w:hint="eastAsia"/>
          <w:color w:val="000000"/>
          <w:kern w:val="36"/>
          <w:sz w:val="30"/>
          <w:szCs w:val="30"/>
        </w:rPr>
        <w:t>为了动员更多具有发展潜质的优质企业参与此次展会，主办方将于2015年3月18日下午（1：</w:t>
      </w:r>
      <w:r w:rsidR="004D16A7">
        <w:rPr>
          <w:rFonts w:ascii="仿宋" w:eastAsia="仿宋" w:hAnsi="仿宋" w:cs="宋体" w:hint="eastAsia"/>
          <w:color w:val="000000"/>
          <w:kern w:val="36"/>
          <w:sz w:val="30"/>
          <w:szCs w:val="30"/>
        </w:rPr>
        <w:t>30-4</w:t>
      </w:r>
      <w:r w:rsidRPr="00BD644F">
        <w:rPr>
          <w:rFonts w:ascii="仿宋" w:eastAsia="仿宋" w:hAnsi="仿宋" w:cs="宋体" w:hint="eastAsia"/>
          <w:color w:val="000000"/>
          <w:kern w:val="36"/>
          <w:sz w:val="30"/>
          <w:szCs w:val="30"/>
        </w:rPr>
        <w:t>：30）深圳市五洲宾馆</w:t>
      </w:r>
      <w:r w:rsidR="00360917">
        <w:rPr>
          <w:rFonts w:ascii="仿宋" w:eastAsia="仿宋" w:hAnsi="仿宋" w:cs="宋体" w:hint="eastAsia"/>
          <w:color w:val="000000"/>
          <w:kern w:val="36"/>
          <w:sz w:val="30"/>
          <w:szCs w:val="30"/>
        </w:rPr>
        <w:t>B座</w:t>
      </w:r>
      <w:r w:rsidRPr="00BD644F">
        <w:rPr>
          <w:rFonts w:ascii="仿宋" w:eastAsia="仿宋" w:hAnsi="仿宋" w:cs="宋体" w:hint="eastAsia"/>
          <w:color w:val="000000"/>
          <w:kern w:val="36"/>
          <w:sz w:val="30"/>
          <w:szCs w:val="30"/>
        </w:rPr>
        <w:t>华夏厅举办“精品展招商说明会”</w:t>
      </w:r>
      <w:r w:rsidR="00360917">
        <w:rPr>
          <w:rFonts w:ascii="仿宋" w:eastAsia="仿宋" w:hAnsi="仿宋" w:cs="宋体" w:hint="eastAsia"/>
          <w:color w:val="000000"/>
          <w:kern w:val="36"/>
          <w:sz w:val="30"/>
          <w:szCs w:val="30"/>
        </w:rPr>
        <w:t>，届时深圳市政府领导及深圳市</w:t>
      </w:r>
      <w:proofErr w:type="gramStart"/>
      <w:r w:rsidR="00360917">
        <w:rPr>
          <w:rFonts w:ascii="仿宋" w:eastAsia="仿宋" w:hAnsi="仿宋" w:cs="宋体" w:hint="eastAsia"/>
          <w:color w:val="000000"/>
          <w:kern w:val="36"/>
          <w:sz w:val="30"/>
          <w:szCs w:val="30"/>
        </w:rPr>
        <w:t>经贸信委</w:t>
      </w:r>
      <w:proofErr w:type="gramEnd"/>
      <w:r w:rsidR="00360917">
        <w:rPr>
          <w:rFonts w:ascii="仿宋" w:eastAsia="仿宋" w:hAnsi="仿宋" w:cs="宋体" w:hint="eastAsia"/>
          <w:color w:val="000000"/>
          <w:kern w:val="36"/>
          <w:sz w:val="30"/>
          <w:szCs w:val="30"/>
        </w:rPr>
        <w:t>领导将出席会议，</w:t>
      </w:r>
      <w:r w:rsidRPr="00BD644F">
        <w:rPr>
          <w:rFonts w:ascii="仿宋" w:eastAsia="仿宋" w:hAnsi="仿宋" w:cs="宋体" w:hint="eastAsia"/>
          <w:color w:val="000000"/>
          <w:kern w:val="36"/>
          <w:sz w:val="30"/>
          <w:szCs w:val="30"/>
        </w:rPr>
        <w:t>请</w:t>
      </w:r>
      <w:r w:rsidR="00360917">
        <w:rPr>
          <w:rFonts w:ascii="仿宋" w:eastAsia="仿宋" w:hAnsi="仿宋" w:cs="宋体" w:hint="eastAsia"/>
          <w:color w:val="000000"/>
          <w:kern w:val="36"/>
          <w:sz w:val="30"/>
          <w:szCs w:val="30"/>
        </w:rPr>
        <w:t>各有关</w:t>
      </w:r>
      <w:r w:rsidR="00BE5621">
        <w:rPr>
          <w:rFonts w:ascii="仿宋" w:eastAsia="仿宋" w:hAnsi="仿宋" w:cs="宋体" w:hint="eastAsia"/>
          <w:color w:val="000000"/>
          <w:kern w:val="36"/>
          <w:sz w:val="30"/>
          <w:szCs w:val="30"/>
        </w:rPr>
        <w:t>单位</w:t>
      </w:r>
      <w:r w:rsidR="00360917">
        <w:rPr>
          <w:rFonts w:ascii="仿宋" w:eastAsia="仿宋" w:hAnsi="仿宋" w:cs="宋体" w:hint="eastAsia"/>
          <w:color w:val="000000"/>
          <w:kern w:val="36"/>
          <w:sz w:val="30"/>
          <w:szCs w:val="30"/>
        </w:rPr>
        <w:t>务必准时参会。</w:t>
      </w:r>
    </w:p>
    <w:p w:rsidR="00AA3FD6" w:rsidRDefault="00AA3FD6" w:rsidP="002336E7">
      <w:pPr>
        <w:spacing w:line="360" w:lineRule="exact"/>
        <w:rPr>
          <w:rFonts w:ascii="黑体" w:eastAsia="黑体" w:hAnsiTheme="majorEastAsia" w:cs="宋体"/>
          <w:color w:val="000000"/>
          <w:kern w:val="36"/>
          <w:sz w:val="20"/>
          <w:szCs w:val="20"/>
        </w:rPr>
      </w:pPr>
      <w:bookmarkStart w:id="0" w:name="_GoBack"/>
      <w:bookmarkEnd w:id="0"/>
    </w:p>
    <w:p w:rsidR="00BE5621" w:rsidRDefault="00BE5621" w:rsidP="002336E7">
      <w:pPr>
        <w:spacing w:line="360" w:lineRule="exact"/>
        <w:rPr>
          <w:rFonts w:ascii="黑体" w:eastAsia="黑体" w:hAnsiTheme="majorEastAsia" w:cs="宋体"/>
          <w:color w:val="000000"/>
          <w:kern w:val="36"/>
          <w:sz w:val="20"/>
          <w:szCs w:val="20"/>
        </w:rPr>
      </w:pPr>
    </w:p>
    <w:p w:rsidR="00BE5621" w:rsidRDefault="00BE5621" w:rsidP="002336E7">
      <w:pPr>
        <w:spacing w:line="360" w:lineRule="exact"/>
        <w:rPr>
          <w:rFonts w:ascii="黑体" w:eastAsia="黑体" w:hAnsiTheme="majorEastAsia" w:cs="宋体" w:hint="eastAsia"/>
          <w:color w:val="000000"/>
          <w:kern w:val="36"/>
          <w:sz w:val="20"/>
          <w:szCs w:val="20"/>
        </w:rPr>
      </w:pPr>
    </w:p>
    <w:p w:rsidR="00AA3FD6" w:rsidRPr="00BD644F" w:rsidRDefault="00BD644F" w:rsidP="00BD644F">
      <w:pPr>
        <w:wordWrap w:val="0"/>
        <w:spacing w:line="360" w:lineRule="exact"/>
        <w:jc w:val="right"/>
        <w:rPr>
          <w:rFonts w:ascii="仿宋" w:eastAsia="仿宋" w:hAnsi="仿宋" w:cs="宋体"/>
          <w:color w:val="000000"/>
          <w:kern w:val="36"/>
          <w:sz w:val="30"/>
          <w:szCs w:val="30"/>
        </w:rPr>
      </w:pPr>
      <w:r w:rsidRPr="00BD644F">
        <w:rPr>
          <w:rFonts w:ascii="仿宋" w:eastAsia="仿宋" w:hAnsi="仿宋" w:cs="宋体" w:hint="eastAsia"/>
          <w:color w:val="000000"/>
          <w:kern w:val="36"/>
          <w:sz w:val="30"/>
          <w:szCs w:val="30"/>
        </w:rPr>
        <w:t xml:space="preserve">深圳市对外经济贸易服务中心 </w:t>
      </w:r>
      <w:r w:rsidRPr="00BD644F">
        <w:rPr>
          <w:rFonts w:ascii="仿宋" w:eastAsia="仿宋" w:hAnsi="仿宋" w:cs="宋体"/>
          <w:color w:val="000000"/>
          <w:kern w:val="36"/>
          <w:sz w:val="30"/>
          <w:szCs w:val="30"/>
        </w:rPr>
        <w:t xml:space="preserve">  </w:t>
      </w:r>
    </w:p>
    <w:p w:rsidR="00BD644F" w:rsidRDefault="00BD644F" w:rsidP="00C5159D">
      <w:pPr>
        <w:wordWrap w:val="0"/>
        <w:spacing w:line="360" w:lineRule="exact"/>
        <w:jc w:val="right"/>
        <w:rPr>
          <w:rFonts w:ascii="黑体" w:eastAsia="黑体" w:hAnsiTheme="majorEastAsia" w:cs="宋体"/>
          <w:color w:val="000000"/>
          <w:kern w:val="36"/>
          <w:sz w:val="20"/>
          <w:szCs w:val="20"/>
        </w:rPr>
      </w:pPr>
      <w:r w:rsidRPr="00BD644F">
        <w:rPr>
          <w:rFonts w:ascii="仿宋" w:eastAsia="仿宋" w:hAnsi="仿宋" w:cs="宋体"/>
          <w:color w:val="000000"/>
          <w:kern w:val="36"/>
          <w:sz w:val="30"/>
          <w:szCs w:val="30"/>
        </w:rPr>
        <w:t>2015年3月</w:t>
      </w:r>
      <w:r w:rsidR="00BE5621">
        <w:rPr>
          <w:rFonts w:ascii="仿宋" w:eastAsia="仿宋" w:hAnsi="仿宋" w:cs="宋体" w:hint="eastAsia"/>
          <w:color w:val="000000"/>
          <w:kern w:val="36"/>
          <w:sz w:val="30"/>
          <w:szCs w:val="30"/>
        </w:rPr>
        <w:t>10</w:t>
      </w:r>
      <w:r w:rsidRPr="00BD644F">
        <w:rPr>
          <w:rFonts w:ascii="仿宋" w:eastAsia="仿宋" w:hAnsi="仿宋" w:cs="宋体"/>
          <w:color w:val="000000"/>
          <w:kern w:val="36"/>
          <w:sz w:val="30"/>
          <w:szCs w:val="30"/>
        </w:rPr>
        <w:t>日</w:t>
      </w:r>
      <w:r w:rsidRPr="00BD644F">
        <w:rPr>
          <w:rFonts w:ascii="仿宋" w:eastAsia="仿宋" w:hAnsi="仿宋" w:cs="宋体" w:hint="eastAsia"/>
          <w:color w:val="000000"/>
          <w:kern w:val="36"/>
          <w:sz w:val="30"/>
          <w:szCs w:val="30"/>
        </w:rPr>
        <w:t xml:space="preserve"> </w:t>
      </w:r>
      <w:r w:rsidRPr="00BD644F">
        <w:rPr>
          <w:rFonts w:ascii="仿宋" w:eastAsia="仿宋" w:hAnsi="仿宋" w:cs="宋体"/>
          <w:color w:val="000000"/>
          <w:kern w:val="36"/>
          <w:sz w:val="30"/>
          <w:szCs w:val="30"/>
        </w:rPr>
        <w:t xml:space="preserve"> </w:t>
      </w:r>
      <w:r>
        <w:rPr>
          <w:rFonts w:ascii="仿宋" w:eastAsia="仿宋" w:hAnsi="仿宋" w:cs="宋体"/>
          <w:color w:val="000000"/>
          <w:kern w:val="36"/>
          <w:sz w:val="30"/>
          <w:szCs w:val="30"/>
        </w:rPr>
        <w:t xml:space="preserve"> </w:t>
      </w:r>
      <w:r w:rsidRPr="00BD644F">
        <w:rPr>
          <w:rFonts w:ascii="仿宋" w:eastAsia="仿宋" w:hAnsi="仿宋" w:cs="宋体"/>
          <w:color w:val="000000"/>
          <w:kern w:val="36"/>
          <w:sz w:val="30"/>
          <w:szCs w:val="30"/>
        </w:rPr>
        <w:t xml:space="preserve">  </w:t>
      </w:r>
      <w:r>
        <w:rPr>
          <w:rFonts w:ascii="黑体" w:eastAsia="黑体" w:hAnsiTheme="majorEastAsia" w:cs="宋体"/>
          <w:color w:val="000000"/>
          <w:kern w:val="36"/>
          <w:sz w:val="20"/>
          <w:szCs w:val="20"/>
        </w:rPr>
        <w:t xml:space="preserve">    </w:t>
      </w:r>
    </w:p>
    <w:p w:rsidR="00BE5621" w:rsidRDefault="00BE5621" w:rsidP="00BE5621">
      <w:pPr>
        <w:spacing w:line="360" w:lineRule="exact"/>
        <w:jc w:val="right"/>
        <w:rPr>
          <w:rFonts w:ascii="黑体" w:eastAsia="黑体" w:hAnsiTheme="majorEastAsia" w:cs="宋体"/>
          <w:color w:val="000000"/>
          <w:kern w:val="36"/>
          <w:sz w:val="20"/>
          <w:szCs w:val="20"/>
        </w:rPr>
      </w:pPr>
    </w:p>
    <w:p w:rsidR="00BE5621" w:rsidRDefault="00BE5621" w:rsidP="00BE5621">
      <w:pPr>
        <w:spacing w:line="360" w:lineRule="exact"/>
        <w:jc w:val="right"/>
        <w:rPr>
          <w:rFonts w:ascii="黑体" w:eastAsia="黑体" w:hAnsiTheme="majorEastAsia" w:cs="宋体" w:hint="eastAsia"/>
          <w:color w:val="000000"/>
          <w:kern w:val="36"/>
          <w:sz w:val="20"/>
          <w:szCs w:val="20"/>
        </w:rPr>
      </w:pPr>
    </w:p>
    <w:p w:rsidR="002336E7" w:rsidRDefault="002336E7" w:rsidP="00BE5621">
      <w:pPr>
        <w:spacing w:line="360" w:lineRule="exact"/>
        <w:rPr>
          <w:rFonts w:ascii="微软雅黑" w:eastAsia="微软雅黑" w:hAnsi="微软雅黑" w:cs="宋体"/>
          <w:color w:val="000000"/>
          <w:kern w:val="36"/>
          <w:sz w:val="37"/>
          <w:szCs w:val="37"/>
          <w:u w:val="dotDash"/>
        </w:rPr>
      </w:pPr>
      <w:r>
        <w:rPr>
          <w:rFonts w:ascii="微软雅黑" w:eastAsia="微软雅黑" w:hAnsi="微软雅黑" w:cs="宋体" w:hint="eastAsia"/>
          <w:color w:val="000000"/>
          <w:kern w:val="36"/>
          <w:sz w:val="37"/>
          <w:szCs w:val="37"/>
          <w:u w:val="dotDash"/>
        </w:rPr>
        <w:t xml:space="preserve">                                                         </w:t>
      </w:r>
    </w:p>
    <w:p w:rsidR="00BE5621" w:rsidRPr="00BE5621" w:rsidRDefault="00BE5621" w:rsidP="00BE5621">
      <w:pPr>
        <w:spacing w:line="100" w:lineRule="exact"/>
        <w:rPr>
          <w:rFonts w:ascii="微软雅黑" w:eastAsia="微软雅黑" w:hAnsi="微软雅黑" w:cs="宋体" w:hint="eastAsia"/>
          <w:color w:val="000000"/>
          <w:kern w:val="36"/>
          <w:sz w:val="37"/>
          <w:szCs w:val="37"/>
          <w:u w:val="dotDash"/>
        </w:rPr>
      </w:pPr>
    </w:p>
    <w:p w:rsidR="002336E7" w:rsidRPr="004D16A7" w:rsidRDefault="004D16A7" w:rsidP="002336E7">
      <w:pPr>
        <w:spacing w:line="360" w:lineRule="exact"/>
        <w:jc w:val="center"/>
        <w:rPr>
          <w:rFonts w:asciiTheme="majorEastAsia" w:eastAsiaTheme="majorEastAsia" w:hAnsiTheme="majorEastAsia" w:cs="宋体"/>
          <w:color w:val="000000"/>
          <w:kern w:val="36"/>
          <w:sz w:val="37"/>
          <w:szCs w:val="37"/>
        </w:rPr>
      </w:pPr>
      <w:r w:rsidRPr="004D16A7">
        <w:rPr>
          <w:rFonts w:asciiTheme="majorEastAsia" w:eastAsiaTheme="majorEastAsia" w:hAnsiTheme="majorEastAsia" w:cs="宋体" w:hint="eastAsia"/>
          <w:color w:val="000000"/>
          <w:kern w:val="36"/>
          <w:sz w:val="37"/>
          <w:szCs w:val="37"/>
        </w:rPr>
        <w:t>参会回执</w:t>
      </w:r>
    </w:p>
    <w:p w:rsidR="002336E7" w:rsidRPr="004D16A7" w:rsidRDefault="004D16A7" w:rsidP="004D16A7">
      <w:pPr>
        <w:spacing w:line="360" w:lineRule="exact"/>
        <w:rPr>
          <w:rFonts w:ascii="仿宋_GB2312" w:eastAsia="仿宋_GB2312" w:hAnsi="宋体" w:cs="宋体" w:hint="eastAsia"/>
          <w:b/>
          <w:bCs/>
          <w:color w:val="000000"/>
          <w:kern w:val="0"/>
          <w:sz w:val="20"/>
          <w:szCs w:val="20"/>
        </w:rPr>
      </w:pPr>
      <w:r w:rsidRPr="002336E7">
        <w:rPr>
          <w:rFonts w:ascii="仿宋_GB2312" w:eastAsia="仿宋_GB2312" w:hAnsi="宋体" w:cs="宋体" w:hint="eastAsia"/>
          <w:b/>
          <w:bCs/>
          <w:color w:val="000000"/>
          <w:kern w:val="0"/>
          <w:sz w:val="20"/>
          <w:szCs w:val="20"/>
        </w:rPr>
        <w:t>请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20"/>
          <w:szCs w:val="20"/>
        </w:rPr>
        <w:t>填妥参会回执</w:t>
      </w:r>
      <w:r w:rsidRPr="002336E7">
        <w:rPr>
          <w:rFonts w:ascii="仿宋_GB2312" w:eastAsia="仿宋_GB2312" w:hAnsi="宋体" w:cs="宋体" w:hint="eastAsia"/>
          <w:b/>
          <w:bCs/>
          <w:color w:val="000000"/>
          <w:kern w:val="0"/>
          <w:sz w:val="20"/>
          <w:szCs w:val="20"/>
        </w:rPr>
        <w:t>，并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20"/>
          <w:szCs w:val="20"/>
        </w:rPr>
        <w:t>于3月</w:t>
      </w:r>
      <w:r w:rsidR="008B09D4">
        <w:rPr>
          <w:rFonts w:ascii="仿宋_GB2312" w:eastAsia="仿宋_GB2312" w:hAnsi="宋体" w:cs="宋体" w:hint="eastAsia"/>
          <w:b/>
          <w:bCs/>
          <w:color w:val="000000"/>
          <w:kern w:val="0"/>
          <w:sz w:val="20"/>
          <w:szCs w:val="20"/>
        </w:rPr>
        <w:t>16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20"/>
          <w:szCs w:val="20"/>
        </w:rPr>
        <w:t>日前</w:t>
      </w:r>
      <w:r w:rsidRPr="002336E7">
        <w:rPr>
          <w:rFonts w:ascii="仿宋_GB2312" w:eastAsia="仿宋_GB2312" w:hAnsi="宋体" w:cs="宋体" w:hint="eastAsia"/>
          <w:b/>
          <w:bCs/>
          <w:color w:val="000000"/>
          <w:kern w:val="0"/>
          <w:sz w:val="20"/>
          <w:szCs w:val="20"/>
        </w:rPr>
        <w:t>传真至83786186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20"/>
          <w:szCs w:val="20"/>
        </w:rPr>
        <w:t>-1000。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23"/>
        <w:gridCol w:w="1542"/>
        <w:gridCol w:w="1383"/>
        <w:gridCol w:w="1623"/>
        <w:gridCol w:w="1350"/>
        <w:gridCol w:w="1841"/>
      </w:tblGrid>
      <w:tr w:rsidR="002336E7" w:rsidTr="00BE5621">
        <w:trPr>
          <w:trHeight w:val="555"/>
        </w:trPr>
        <w:tc>
          <w:tcPr>
            <w:tcW w:w="1323" w:type="dxa"/>
            <w:vAlign w:val="center"/>
          </w:tcPr>
          <w:p w:rsidR="002336E7" w:rsidRDefault="002336E7" w:rsidP="002336E7">
            <w:pPr>
              <w:spacing w:line="360" w:lineRule="exact"/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4548" w:type="dxa"/>
            <w:gridSpan w:val="3"/>
            <w:vAlign w:val="center"/>
          </w:tcPr>
          <w:p w:rsidR="002336E7" w:rsidRDefault="002336E7" w:rsidP="002336E7">
            <w:pPr>
              <w:spacing w:line="360" w:lineRule="exact"/>
            </w:pPr>
          </w:p>
        </w:tc>
        <w:tc>
          <w:tcPr>
            <w:tcW w:w="1350" w:type="dxa"/>
            <w:vAlign w:val="center"/>
          </w:tcPr>
          <w:p w:rsidR="002336E7" w:rsidRDefault="002336E7" w:rsidP="002336E7">
            <w:pPr>
              <w:spacing w:line="360" w:lineRule="exact"/>
            </w:pPr>
            <w:r>
              <w:rPr>
                <w:rFonts w:hint="eastAsia"/>
              </w:rPr>
              <w:t>联系人</w:t>
            </w:r>
          </w:p>
        </w:tc>
        <w:tc>
          <w:tcPr>
            <w:tcW w:w="1841" w:type="dxa"/>
            <w:vAlign w:val="center"/>
          </w:tcPr>
          <w:p w:rsidR="002336E7" w:rsidRDefault="002336E7" w:rsidP="002336E7">
            <w:pPr>
              <w:spacing w:line="360" w:lineRule="exact"/>
            </w:pPr>
          </w:p>
        </w:tc>
      </w:tr>
      <w:tr w:rsidR="002336E7" w:rsidTr="004F095D">
        <w:trPr>
          <w:trHeight w:val="713"/>
        </w:trPr>
        <w:tc>
          <w:tcPr>
            <w:tcW w:w="1323" w:type="dxa"/>
            <w:vAlign w:val="center"/>
          </w:tcPr>
          <w:p w:rsidR="002336E7" w:rsidRDefault="002336E7" w:rsidP="002336E7">
            <w:pPr>
              <w:spacing w:line="360" w:lineRule="exact"/>
            </w:pPr>
            <w:r>
              <w:rPr>
                <w:rFonts w:hint="eastAsia"/>
              </w:rPr>
              <w:t>联系人座机</w:t>
            </w:r>
          </w:p>
        </w:tc>
        <w:tc>
          <w:tcPr>
            <w:tcW w:w="1542" w:type="dxa"/>
            <w:vAlign w:val="center"/>
          </w:tcPr>
          <w:p w:rsidR="002336E7" w:rsidRDefault="002336E7" w:rsidP="002336E7">
            <w:pPr>
              <w:spacing w:line="360" w:lineRule="exact"/>
            </w:pPr>
          </w:p>
        </w:tc>
        <w:tc>
          <w:tcPr>
            <w:tcW w:w="1383" w:type="dxa"/>
            <w:vAlign w:val="center"/>
          </w:tcPr>
          <w:p w:rsidR="002336E7" w:rsidRDefault="002336E7" w:rsidP="002336E7">
            <w:pPr>
              <w:spacing w:line="360" w:lineRule="exact"/>
            </w:pPr>
            <w:r>
              <w:rPr>
                <w:rFonts w:hint="eastAsia"/>
              </w:rPr>
              <w:t>联系人手机</w:t>
            </w:r>
          </w:p>
        </w:tc>
        <w:tc>
          <w:tcPr>
            <w:tcW w:w="1623" w:type="dxa"/>
            <w:vAlign w:val="center"/>
          </w:tcPr>
          <w:p w:rsidR="002336E7" w:rsidRDefault="002336E7" w:rsidP="002336E7">
            <w:pPr>
              <w:spacing w:line="360" w:lineRule="exact"/>
            </w:pPr>
          </w:p>
        </w:tc>
        <w:tc>
          <w:tcPr>
            <w:tcW w:w="1350" w:type="dxa"/>
            <w:vAlign w:val="center"/>
          </w:tcPr>
          <w:p w:rsidR="002336E7" w:rsidRDefault="004F095D" w:rsidP="002336E7">
            <w:pPr>
              <w:spacing w:line="360" w:lineRule="exact"/>
            </w:pPr>
            <w:r>
              <w:rPr>
                <w:rFonts w:hint="eastAsia"/>
              </w:rPr>
              <w:t>参会人数</w:t>
            </w:r>
          </w:p>
        </w:tc>
        <w:tc>
          <w:tcPr>
            <w:tcW w:w="1841" w:type="dxa"/>
            <w:vAlign w:val="center"/>
          </w:tcPr>
          <w:p w:rsidR="002336E7" w:rsidRDefault="002336E7" w:rsidP="002336E7">
            <w:pPr>
              <w:spacing w:line="360" w:lineRule="exact"/>
            </w:pPr>
          </w:p>
        </w:tc>
      </w:tr>
    </w:tbl>
    <w:p w:rsidR="002336E7" w:rsidRDefault="00360917" w:rsidP="002336E7">
      <w:pPr>
        <w:spacing w:line="360" w:lineRule="exact"/>
        <w:rPr>
          <w:rFonts w:ascii="仿宋_GB2312" w:eastAsia="仿宋_GB2312" w:hAnsi="宋体" w:cs="宋体"/>
          <w:bCs/>
          <w:color w:val="000000"/>
          <w:kern w:val="0"/>
          <w:sz w:val="20"/>
          <w:szCs w:val="20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20"/>
          <w:szCs w:val="20"/>
        </w:rPr>
        <w:t>深圳市对外经济贸易服务中心</w:t>
      </w:r>
      <w:r w:rsidR="004D16A7">
        <w:rPr>
          <w:rFonts w:ascii="仿宋_GB2312" w:eastAsia="仿宋_GB2312" w:hAnsi="宋体" w:cs="宋体" w:hint="eastAsia"/>
          <w:bCs/>
          <w:color w:val="000000"/>
          <w:kern w:val="0"/>
          <w:sz w:val="20"/>
          <w:szCs w:val="20"/>
        </w:rPr>
        <w:t xml:space="preserve">  </w:t>
      </w:r>
      <w:r w:rsidR="00BE5621">
        <w:rPr>
          <w:rFonts w:ascii="仿宋_GB2312" w:eastAsia="仿宋_GB2312" w:hAnsi="宋体" w:cs="宋体" w:hint="eastAsia"/>
          <w:bCs/>
          <w:color w:val="000000"/>
          <w:kern w:val="0"/>
          <w:sz w:val="20"/>
          <w:szCs w:val="20"/>
        </w:rPr>
        <w:t>国外</w:t>
      </w:r>
      <w:proofErr w:type="gramStart"/>
      <w:r w:rsidR="00BE5621">
        <w:rPr>
          <w:rFonts w:ascii="仿宋_GB2312" w:eastAsia="仿宋_GB2312" w:hAnsi="宋体" w:cs="宋体" w:hint="eastAsia"/>
          <w:bCs/>
          <w:color w:val="000000"/>
          <w:kern w:val="0"/>
          <w:sz w:val="20"/>
          <w:szCs w:val="20"/>
        </w:rPr>
        <w:t xml:space="preserve">展览科 </w:t>
      </w:r>
      <w:r>
        <w:rPr>
          <w:rFonts w:ascii="仿宋_GB2312" w:eastAsia="仿宋_GB2312" w:hAnsi="宋体" w:cs="宋体" w:hint="eastAsia"/>
          <w:bCs/>
          <w:color w:val="000000"/>
          <w:kern w:val="0"/>
          <w:sz w:val="20"/>
          <w:szCs w:val="20"/>
        </w:rPr>
        <w:t>牟猛</w:t>
      </w:r>
      <w:proofErr w:type="gramEnd"/>
      <w:r>
        <w:rPr>
          <w:rFonts w:ascii="仿宋_GB2312" w:eastAsia="仿宋_GB2312" w:hAnsi="宋体" w:cs="宋体" w:hint="eastAsia"/>
          <w:bCs/>
          <w:color w:val="000000"/>
          <w:kern w:val="0"/>
          <w:sz w:val="20"/>
          <w:szCs w:val="20"/>
        </w:rPr>
        <w:t>龙88916832</w:t>
      </w:r>
      <w:r w:rsidR="00BE5621">
        <w:rPr>
          <w:rFonts w:ascii="仿宋_GB2312" w:eastAsia="仿宋_GB2312" w:hAnsi="宋体" w:cs="宋体" w:hint="eastAsia"/>
          <w:bCs/>
          <w:color w:val="000000"/>
          <w:kern w:val="0"/>
          <w:sz w:val="20"/>
          <w:szCs w:val="20"/>
        </w:rPr>
        <w:t xml:space="preserve"> </w:t>
      </w:r>
      <w:proofErr w:type="gramStart"/>
      <w:r w:rsidR="00F97F5C">
        <w:rPr>
          <w:rFonts w:ascii="仿宋_GB2312" w:eastAsia="仿宋_GB2312" w:hAnsi="宋体" w:cs="宋体" w:hint="eastAsia"/>
          <w:bCs/>
          <w:color w:val="000000"/>
          <w:kern w:val="0"/>
          <w:sz w:val="20"/>
          <w:szCs w:val="20"/>
        </w:rPr>
        <w:t>唐蔚乾</w:t>
      </w:r>
      <w:proofErr w:type="gramEnd"/>
      <w:r w:rsidR="00F97F5C">
        <w:rPr>
          <w:rFonts w:ascii="仿宋_GB2312" w:eastAsia="仿宋_GB2312" w:hAnsi="宋体" w:cs="宋体" w:hint="eastAsia"/>
          <w:bCs/>
          <w:color w:val="000000"/>
          <w:kern w:val="0"/>
          <w:sz w:val="20"/>
          <w:szCs w:val="20"/>
        </w:rPr>
        <w:t>88916836</w:t>
      </w:r>
    </w:p>
    <w:p w:rsidR="00FD6B88" w:rsidRDefault="00FD6B88" w:rsidP="004D16A7">
      <w:pPr>
        <w:spacing w:line="360" w:lineRule="exact"/>
        <w:ind w:firstLineChars="1400" w:firstLine="2800"/>
        <w:rPr>
          <w:rFonts w:ascii="仿宋_GB2312" w:eastAsia="仿宋_GB2312" w:hAnsi="宋体" w:cs="宋体"/>
          <w:bCs/>
          <w:color w:val="000000"/>
          <w:kern w:val="0"/>
          <w:sz w:val="20"/>
          <w:szCs w:val="20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20"/>
          <w:szCs w:val="20"/>
        </w:rPr>
        <w:t>国内</w:t>
      </w:r>
      <w:r>
        <w:rPr>
          <w:rFonts w:ascii="仿宋_GB2312" w:eastAsia="仿宋_GB2312" w:hAnsi="宋体" w:cs="宋体" w:hint="eastAsia"/>
          <w:bCs/>
          <w:color w:val="000000"/>
          <w:kern w:val="0"/>
          <w:sz w:val="20"/>
          <w:szCs w:val="20"/>
        </w:rPr>
        <w:t>展览</w:t>
      </w:r>
      <w:proofErr w:type="gramStart"/>
      <w:r w:rsidR="004D16A7">
        <w:rPr>
          <w:rFonts w:ascii="仿宋_GB2312" w:eastAsia="仿宋_GB2312" w:hAnsi="宋体" w:cs="宋体" w:hint="eastAsia"/>
          <w:bCs/>
          <w:color w:val="000000"/>
          <w:kern w:val="0"/>
          <w:sz w:val="20"/>
          <w:szCs w:val="20"/>
        </w:rPr>
        <w:t>一</w:t>
      </w:r>
      <w:proofErr w:type="gramEnd"/>
      <w:r w:rsidR="00BE5621">
        <w:rPr>
          <w:rFonts w:ascii="仿宋_GB2312" w:eastAsia="仿宋_GB2312" w:hAnsi="宋体" w:cs="宋体" w:hint="eastAsia"/>
          <w:bCs/>
          <w:color w:val="000000"/>
          <w:kern w:val="0"/>
          <w:sz w:val="20"/>
          <w:szCs w:val="20"/>
        </w:rPr>
        <w:t xml:space="preserve">科 </w:t>
      </w:r>
      <w:r w:rsidR="00C5159D">
        <w:rPr>
          <w:rFonts w:ascii="仿宋_GB2312" w:eastAsia="仿宋_GB2312" w:hAnsi="宋体" w:cs="宋体" w:hint="eastAsia"/>
          <w:bCs/>
          <w:color w:val="000000"/>
          <w:kern w:val="0"/>
          <w:sz w:val="20"/>
          <w:szCs w:val="20"/>
        </w:rPr>
        <w:t>柳旌88916966</w:t>
      </w:r>
      <w:r w:rsidR="00BE5621">
        <w:rPr>
          <w:rFonts w:ascii="仿宋_GB2312" w:eastAsia="仿宋_GB2312" w:hAnsi="宋体" w:cs="宋体" w:hint="eastAsia"/>
          <w:bCs/>
          <w:color w:val="000000"/>
          <w:kern w:val="0"/>
          <w:sz w:val="20"/>
          <w:szCs w:val="20"/>
        </w:rPr>
        <w:t xml:space="preserve"> </w:t>
      </w:r>
      <w:proofErr w:type="gramStart"/>
      <w:r w:rsidR="004D16A7">
        <w:rPr>
          <w:rFonts w:ascii="仿宋_GB2312" w:eastAsia="仿宋_GB2312" w:hAnsi="宋体" w:cs="宋体" w:hint="eastAsia"/>
          <w:bCs/>
          <w:color w:val="000000"/>
          <w:kern w:val="0"/>
          <w:sz w:val="20"/>
          <w:szCs w:val="20"/>
        </w:rPr>
        <w:t>欧琼芳</w:t>
      </w:r>
      <w:proofErr w:type="gramEnd"/>
      <w:r w:rsidR="004D16A7">
        <w:rPr>
          <w:rFonts w:ascii="仿宋_GB2312" w:eastAsia="仿宋_GB2312" w:hAnsi="宋体" w:cs="宋体" w:hint="eastAsia"/>
          <w:bCs/>
          <w:color w:val="000000"/>
          <w:kern w:val="0"/>
          <w:sz w:val="20"/>
          <w:szCs w:val="20"/>
        </w:rPr>
        <w:t>88916992</w:t>
      </w:r>
    </w:p>
    <w:p w:rsidR="00C5159D" w:rsidRPr="00BE5621" w:rsidRDefault="00C5159D" w:rsidP="00BE5621">
      <w:pPr>
        <w:spacing w:line="360" w:lineRule="exact"/>
        <w:ind w:firstLineChars="1400" w:firstLine="2800"/>
        <w:rPr>
          <w:rFonts w:ascii="仿宋_GB2312" w:eastAsia="仿宋_GB2312" w:hAnsi="宋体" w:cs="宋体" w:hint="eastAsia"/>
          <w:bCs/>
          <w:color w:val="000000"/>
          <w:kern w:val="0"/>
          <w:sz w:val="20"/>
          <w:szCs w:val="20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20"/>
          <w:szCs w:val="20"/>
        </w:rPr>
        <w:t>国内展览</w:t>
      </w:r>
      <w:r w:rsidR="00BE5621">
        <w:rPr>
          <w:rFonts w:ascii="仿宋_GB2312" w:eastAsia="仿宋_GB2312" w:hAnsi="宋体" w:cs="宋体" w:hint="eastAsia"/>
          <w:bCs/>
          <w:color w:val="000000"/>
          <w:kern w:val="0"/>
          <w:sz w:val="20"/>
          <w:szCs w:val="20"/>
        </w:rPr>
        <w:t xml:space="preserve">二科 </w:t>
      </w:r>
      <w:r w:rsidR="008B09D4">
        <w:rPr>
          <w:rFonts w:ascii="仿宋_GB2312" w:eastAsia="仿宋_GB2312" w:hAnsi="宋体" w:cs="宋体" w:hint="eastAsia"/>
          <w:bCs/>
          <w:color w:val="000000"/>
          <w:kern w:val="0"/>
          <w:sz w:val="20"/>
          <w:szCs w:val="20"/>
        </w:rPr>
        <w:t>刘群88916861</w:t>
      </w:r>
      <w:r w:rsidR="00BE5621">
        <w:rPr>
          <w:rFonts w:ascii="仿宋_GB2312" w:eastAsia="仿宋_GB2312" w:hAnsi="宋体" w:cs="宋体" w:hint="eastAsia"/>
          <w:bCs/>
          <w:color w:val="000000"/>
          <w:kern w:val="0"/>
          <w:sz w:val="20"/>
          <w:szCs w:val="20"/>
        </w:rPr>
        <w:t>，</w:t>
      </w:r>
      <w:r w:rsidR="00BE5621">
        <w:rPr>
          <w:rFonts w:ascii="仿宋_GB2312" w:eastAsia="仿宋_GB2312" w:hAnsi="宋体" w:cs="宋体" w:hint="eastAsia"/>
          <w:bCs/>
          <w:color w:val="000000"/>
          <w:kern w:val="0"/>
          <w:sz w:val="20"/>
          <w:szCs w:val="20"/>
        </w:rPr>
        <w:t>电</w:t>
      </w:r>
      <w:proofErr w:type="gramStart"/>
      <w:r w:rsidR="00BE5621">
        <w:rPr>
          <w:rFonts w:ascii="仿宋_GB2312" w:eastAsia="仿宋_GB2312" w:hAnsi="宋体" w:cs="宋体" w:hint="eastAsia"/>
          <w:bCs/>
          <w:color w:val="000000"/>
          <w:kern w:val="0"/>
          <w:sz w:val="20"/>
          <w:szCs w:val="20"/>
        </w:rPr>
        <w:t>商中心</w:t>
      </w:r>
      <w:r w:rsidR="00BE5621">
        <w:rPr>
          <w:rFonts w:ascii="仿宋_GB2312" w:eastAsia="仿宋_GB2312" w:hAnsi="宋体" w:cs="宋体" w:hint="eastAsia"/>
          <w:bCs/>
          <w:color w:val="000000"/>
          <w:kern w:val="0"/>
          <w:sz w:val="20"/>
          <w:szCs w:val="20"/>
        </w:rPr>
        <w:t xml:space="preserve"> </w:t>
      </w:r>
      <w:r w:rsidR="00BE5621">
        <w:rPr>
          <w:rFonts w:ascii="仿宋_GB2312" w:eastAsia="仿宋_GB2312" w:hAnsi="宋体" w:cs="宋体" w:hint="eastAsia"/>
          <w:bCs/>
          <w:color w:val="000000"/>
          <w:kern w:val="0"/>
          <w:sz w:val="20"/>
          <w:szCs w:val="20"/>
        </w:rPr>
        <w:t>黄妙瑜</w:t>
      </w:r>
      <w:proofErr w:type="gramEnd"/>
      <w:r w:rsidR="00BE5621">
        <w:rPr>
          <w:rFonts w:ascii="仿宋_GB2312" w:eastAsia="仿宋_GB2312" w:hAnsi="宋体" w:cs="宋体" w:hint="eastAsia"/>
          <w:bCs/>
          <w:color w:val="000000"/>
          <w:kern w:val="0"/>
          <w:sz w:val="20"/>
          <w:szCs w:val="20"/>
        </w:rPr>
        <w:t xml:space="preserve"> 88916846</w:t>
      </w:r>
    </w:p>
    <w:sectPr w:rsidR="00C5159D" w:rsidRPr="00BE5621" w:rsidSect="00BD644F">
      <w:pgSz w:w="11906" w:h="16838"/>
      <w:pgMar w:top="720" w:right="1416" w:bottom="72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2AD" w:rsidRDefault="00D512AD" w:rsidP="00BE5621">
      <w:r>
        <w:separator/>
      </w:r>
    </w:p>
  </w:endnote>
  <w:endnote w:type="continuationSeparator" w:id="0">
    <w:p w:rsidR="00D512AD" w:rsidRDefault="00D512AD" w:rsidP="00BE5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2AD" w:rsidRDefault="00D512AD" w:rsidP="00BE5621">
      <w:r>
        <w:separator/>
      </w:r>
    </w:p>
  </w:footnote>
  <w:footnote w:type="continuationSeparator" w:id="0">
    <w:p w:rsidR="00D512AD" w:rsidRDefault="00D512AD" w:rsidP="00BE56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6E7"/>
    <w:rsid w:val="00157207"/>
    <w:rsid w:val="002336E7"/>
    <w:rsid w:val="00360917"/>
    <w:rsid w:val="004D16A7"/>
    <w:rsid w:val="004F095D"/>
    <w:rsid w:val="008B09D4"/>
    <w:rsid w:val="009D6D9F"/>
    <w:rsid w:val="00AA3FD6"/>
    <w:rsid w:val="00B258D6"/>
    <w:rsid w:val="00B41420"/>
    <w:rsid w:val="00BC4F65"/>
    <w:rsid w:val="00BD644F"/>
    <w:rsid w:val="00BE5621"/>
    <w:rsid w:val="00C5159D"/>
    <w:rsid w:val="00D512AD"/>
    <w:rsid w:val="00F97F5C"/>
    <w:rsid w:val="00FD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87C511-93D7-4DB6-91BD-EC3B33C53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6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336E7"/>
    <w:rPr>
      <w:b/>
      <w:bCs/>
    </w:rPr>
  </w:style>
  <w:style w:type="table" w:styleId="a4">
    <w:name w:val="Table Grid"/>
    <w:basedOn w:val="a1"/>
    <w:uiPriority w:val="59"/>
    <w:rsid w:val="00233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BD644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D644F"/>
    <w:rPr>
      <w:sz w:val="18"/>
      <w:szCs w:val="18"/>
    </w:rPr>
  </w:style>
  <w:style w:type="paragraph" w:styleId="a6">
    <w:name w:val="Date"/>
    <w:basedOn w:val="a"/>
    <w:next w:val="a"/>
    <w:link w:val="Char0"/>
    <w:uiPriority w:val="99"/>
    <w:semiHidden/>
    <w:unhideWhenUsed/>
    <w:rsid w:val="00BE5621"/>
    <w:pPr>
      <w:ind w:leftChars="2500" w:left="100"/>
    </w:pPr>
  </w:style>
  <w:style w:type="character" w:customStyle="1" w:styleId="Char0">
    <w:name w:val="日期 Char"/>
    <w:basedOn w:val="a0"/>
    <w:link w:val="a6"/>
    <w:uiPriority w:val="99"/>
    <w:semiHidden/>
    <w:rsid w:val="00BE5621"/>
  </w:style>
  <w:style w:type="paragraph" w:styleId="a7">
    <w:name w:val="header"/>
    <w:basedOn w:val="a"/>
    <w:link w:val="Char1"/>
    <w:uiPriority w:val="99"/>
    <w:unhideWhenUsed/>
    <w:rsid w:val="00BE56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BE5621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BE56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BE56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1441</TotalTime>
  <Pages>1</Pages>
  <Words>88</Words>
  <Characters>507</Characters>
  <Application>Microsoft Office Word</Application>
  <DocSecurity>0</DocSecurity>
  <Lines>4</Lines>
  <Paragraphs>1</Paragraphs>
  <ScaleCrop>false</ScaleCrop>
  <Company>China</Company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庞晓良</dc:creator>
  <cp:keywords/>
  <dc:description/>
  <cp:lastModifiedBy>吴雨果</cp:lastModifiedBy>
  <cp:revision>5</cp:revision>
  <cp:lastPrinted>2015-03-10T08:54:00Z</cp:lastPrinted>
  <dcterms:created xsi:type="dcterms:W3CDTF">2015-03-09T09:27:00Z</dcterms:created>
  <dcterms:modified xsi:type="dcterms:W3CDTF">2015-03-11T02:14:00Z</dcterms:modified>
</cp:coreProperties>
</file>